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75bc298d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2225e0b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Loukonosy,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694064284203" /><Relationship Type="http://schemas.openxmlformats.org/officeDocument/2006/relationships/numbering" Target="/word/numbering.xml" Id="Rf17ce77b7ad74fd8" /><Relationship Type="http://schemas.openxmlformats.org/officeDocument/2006/relationships/settings" Target="/word/settings.xml" Id="Rec714cd23d5b455c" /><Relationship Type="http://schemas.openxmlformats.org/officeDocument/2006/relationships/image" Target="/word/media/6cc34aed-297c-4b84-9f69-355ff5ab4238.png" Id="R45762225e0b84b00" /></Relationships>
</file>