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f4fb90434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38dbb0167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Lukohorany,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4d4866ea548f2" /><Relationship Type="http://schemas.openxmlformats.org/officeDocument/2006/relationships/numbering" Target="/word/numbering.xml" Id="R687b31a270fc46f6" /><Relationship Type="http://schemas.openxmlformats.org/officeDocument/2006/relationships/settings" Target="/word/settings.xml" Id="Rd2adeb28498040b7" /><Relationship Type="http://schemas.openxmlformats.org/officeDocument/2006/relationships/image" Target="/word/media/4a66bd9a-2427-43ce-b520-569c2c8c7b6b.png" Id="R69e38dbb01674e68" /></Relationships>
</file>