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e6a10001f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e183024cc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Lukovna,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be678bdf54581" /><Relationship Type="http://schemas.openxmlformats.org/officeDocument/2006/relationships/numbering" Target="/word/numbering.xml" Id="R2f0b2d454acc4b3f" /><Relationship Type="http://schemas.openxmlformats.org/officeDocument/2006/relationships/settings" Target="/word/settings.xml" Id="R25eb45d53f8947eb" /><Relationship Type="http://schemas.openxmlformats.org/officeDocument/2006/relationships/image" Target="/word/media/ab2a0c52-d10b-43ba-afb7-cd72d849970b.png" Id="Rf57e183024cc494a" /></Relationships>
</file>