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313fe337f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3df065673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Luzec nad Vltavou,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25fec97dd47ee" /><Relationship Type="http://schemas.openxmlformats.org/officeDocument/2006/relationships/numbering" Target="/word/numbering.xml" Id="R7fcd531ab1fb4aea" /><Relationship Type="http://schemas.openxmlformats.org/officeDocument/2006/relationships/settings" Target="/word/settings.xml" Id="R1924227cbb3343dc" /><Relationship Type="http://schemas.openxmlformats.org/officeDocument/2006/relationships/image" Target="/word/media/906e30f4-9e88-46f5-b1fa-ead83b658a79.png" Id="Ra3d3df06567349e0" /></Relationships>
</file>