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86f78b3b0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58d7b3fd7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68c671efa4fce" /><Relationship Type="http://schemas.openxmlformats.org/officeDocument/2006/relationships/numbering" Target="/word/numbering.xml" Id="R609f9df4fb5c4b1c" /><Relationship Type="http://schemas.openxmlformats.org/officeDocument/2006/relationships/settings" Target="/word/settings.xml" Id="R383fd8c6bed44b77" /><Relationship Type="http://schemas.openxmlformats.org/officeDocument/2006/relationships/image" Target="/word/media/05b6f2b1-1673-4537-9b43-883f10e9f07b.png" Id="R26b58d7b3fd74c81" /></Relationships>
</file>