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b32815e70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146f8400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Skrovnice,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22288492b4e9b" /><Relationship Type="http://schemas.openxmlformats.org/officeDocument/2006/relationships/numbering" Target="/word/numbering.xml" Id="Rc94ff91161a24b4e" /><Relationship Type="http://schemas.openxmlformats.org/officeDocument/2006/relationships/settings" Target="/word/settings.xml" Id="Rb723ad24e07a4023" /><Relationship Type="http://schemas.openxmlformats.org/officeDocument/2006/relationships/image" Target="/word/media/7f18348c-939f-4a9c-84bf-95ff2169c5d7.png" Id="R218146f8400141ce" /></Relationships>
</file>