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bf5372177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ac2c76371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78e7ce65e494c" /><Relationship Type="http://schemas.openxmlformats.org/officeDocument/2006/relationships/numbering" Target="/word/numbering.xml" Id="R4e50fdab0e794039" /><Relationship Type="http://schemas.openxmlformats.org/officeDocument/2006/relationships/settings" Target="/word/settings.xml" Id="R8855c6798de9419e" /><Relationship Type="http://schemas.openxmlformats.org/officeDocument/2006/relationships/image" Target="/word/media/c1958b18-5561-48a5-9963-fe77510c8136.png" Id="Rbe9ac2c76371435e" /></Relationships>
</file>