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f3f4637fb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fda8b56bc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53cf0b01a4f78" /><Relationship Type="http://schemas.openxmlformats.org/officeDocument/2006/relationships/numbering" Target="/word/numbering.xml" Id="R6394ec502a4f4971" /><Relationship Type="http://schemas.openxmlformats.org/officeDocument/2006/relationships/settings" Target="/word/settings.xml" Id="R70efc69fdd44417d" /><Relationship Type="http://schemas.openxmlformats.org/officeDocument/2006/relationships/image" Target="/word/media/4e057c69-3fbe-47fc-9d34-9e86eef5aa6c.png" Id="Rd5cfda8b56bc4971" /></Relationships>
</file>