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f316857f5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c893fbc19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Milostovice,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996ca40f54aab" /><Relationship Type="http://schemas.openxmlformats.org/officeDocument/2006/relationships/numbering" Target="/word/numbering.xml" Id="R09edb9f095c34d9b" /><Relationship Type="http://schemas.openxmlformats.org/officeDocument/2006/relationships/settings" Target="/word/settings.xml" Id="R30de72f754d34e12" /><Relationship Type="http://schemas.openxmlformats.org/officeDocument/2006/relationships/image" Target="/word/media/4bdd84f3-e54b-4d71-b3a8-404d32e668b1.png" Id="R2dac893fbc194953" /></Relationships>
</file>