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eae250eae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a5c8ef577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Milotice,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2549a9bc74c79" /><Relationship Type="http://schemas.openxmlformats.org/officeDocument/2006/relationships/numbering" Target="/word/numbering.xml" Id="R751acb7f66304fad" /><Relationship Type="http://schemas.openxmlformats.org/officeDocument/2006/relationships/settings" Target="/word/settings.xml" Id="R9f12059925434879" /><Relationship Type="http://schemas.openxmlformats.org/officeDocument/2006/relationships/image" Target="/word/media/bcc8eee2-9683-49dd-b76f-557a8f881470.png" Id="R098a5c8ef577481f" /></Relationships>
</file>