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4de693a75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e3075b8c2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Mocednik,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6e1bf676c491c" /><Relationship Type="http://schemas.openxmlformats.org/officeDocument/2006/relationships/numbering" Target="/word/numbering.xml" Id="Rd3629b7b413f407d" /><Relationship Type="http://schemas.openxmlformats.org/officeDocument/2006/relationships/settings" Target="/word/settings.xml" Id="R2593f85592844e05" /><Relationship Type="http://schemas.openxmlformats.org/officeDocument/2006/relationships/image" Target="/word/media/0d05250d-fcc7-4592-beb2-6c07647c40d8.png" Id="Ra26e3075b8c2464f" /></Relationships>
</file>