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408874a6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f675507e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Mostecny,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98d7aabd4c47" /><Relationship Type="http://schemas.openxmlformats.org/officeDocument/2006/relationships/numbering" Target="/word/numbering.xml" Id="Rda457190821b4eb6" /><Relationship Type="http://schemas.openxmlformats.org/officeDocument/2006/relationships/settings" Target="/word/settings.xml" Id="R48d5f404681a4f5c" /><Relationship Type="http://schemas.openxmlformats.org/officeDocument/2006/relationships/image" Target="/word/media/d262efb8-9d4d-44ad-a482-51bee5255ac1.png" Id="R5b5f675507e14b50" /></Relationships>
</file>