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4e5ad53b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6e8815cbf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292d6dd55488f" /><Relationship Type="http://schemas.openxmlformats.org/officeDocument/2006/relationships/numbering" Target="/word/numbering.xml" Id="Ra03b923bd7764483" /><Relationship Type="http://schemas.openxmlformats.org/officeDocument/2006/relationships/settings" Target="/word/settings.xml" Id="Rbac7d52939f24f84" /><Relationship Type="http://schemas.openxmlformats.org/officeDocument/2006/relationships/image" Target="/word/media/35f38bd6-e562-4b24-855d-c5994025e6bd.png" Id="R9926e8815cbf4f0c" /></Relationships>
</file>