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c0e0ae61c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c26d7afc0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Nedrahovice,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5c62f198542a3" /><Relationship Type="http://schemas.openxmlformats.org/officeDocument/2006/relationships/numbering" Target="/word/numbering.xml" Id="Re1b0d6465b14432a" /><Relationship Type="http://schemas.openxmlformats.org/officeDocument/2006/relationships/settings" Target="/word/settings.xml" Id="Rb2578ea3cbb9488f" /><Relationship Type="http://schemas.openxmlformats.org/officeDocument/2006/relationships/image" Target="/word/media/8b0cedc0-570b-4fd0-9792-afdae0546d7d.png" Id="Rf00c26d7afc04559" /></Relationships>
</file>