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d2cf4de4e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e31bfeaca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Nemochovice,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c4291c6ff4213" /><Relationship Type="http://schemas.openxmlformats.org/officeDocument/2006/relationships/numbering" Target="/word/numbering.xml" Id="R42505767ff0546da" /><Relationship Type="http://schemas.openxmlformats.org/officeDocument/2006/relationships/settings" Target="/word/settings.xml" Id="R26276107c1f04f2d" /><Relationship Type="http://schemas.openxmlformats.org/officeDocument/2006/relationships/image" Target="/word/media/d01584f5-b3de-4bd5-92b9-58f2c812da6f.png" Id="R89ae31bfeaca41d8" /></Relationships>
</file>