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c50ec87b8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8a3aedef6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Nerad,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302e60aa44449" /><Relationship Type="http://schemas.openxmlformats.org/officeDocument/2006/relationships/numbering" Target="/word/numbering.xml" Id="R0908f40352ef4edf" /><Relationship Type="http://schemas.openxmlformats.org/officeDocument/2006/relationships/settings" Target="/word/settings.xml" Id="Rc7867451a4f54f43" /><Relationship Type="http://schemas.openxmlformats.org/officeDocument/2006/relationships/image" Target="/word/media/6cd3ca83-be16-4880-8963-6016e6a9c4d7.png" Id="R8178a3aedef6449e" /></Relationships>
</file>