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9d0351225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2abb9890d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Nivy,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a86380d9e4a30" /><Relationship Type="http://schemas.openxmlformats.org/officeDocument/2006/relationships/numbering" Target="/word/numbering.xml" Id="R9127abce40014a98" /><Relationship Type="http://schemas.openxmlformats.org/officeDocument/2006/relationships/settings" Target="/word/settings.xml" Id="Rc782348be1344874" /><Relationship Type="http://schemas.openxmlformats.org/officeDocument/2006/relationships/image" Target="/word/media/58cdbe6f-ea6f-4694-bbf8-579df41b4023.png" Id="Raf72abb9890d4299" /></Relationships>
</file>