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9814a9b05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fbcec3c90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Smrkovice,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b34ff2d744637" /><Relationship Type="http://schemas.openxmlformats.org/officeDocument/2006/relationships/numbering" Target="/word/numbering.xml" Id="R15ecd422e6d54f38" /><Relationship Type="http://schemas.openxmlformats.org/officeDocument/2006/relationships/settings" Target="/word/settings.xml" Id="Re7e5eaab121e42ec" /><Relationship Type="http://schemas.openxmlformats.org/officeDocument/2006/relationships/image" Target="/word/media/63afe7ed-9767-43a0-b582-05a6a3f70582.png" Id="R2d6fbcec3c9040a1" /></Relationships>
</file>