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6837cb35d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7167e7217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Straseci,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7530049314391" /><Relationship Type="http://schemas.openxmlformats.org/officeDocument/2006/relationships/numbering" Target="/word/numbering.xml" Id="Rf1a1441e150b4080" /><Relationship Type="http://schemas.openxmlformats.org/officeDocument/2006/relationships/settings" Target="/word/settings.xml" Id="R3e1fa7d672fe42fe" /><Relationship Type="http://schemas.openxmlformats.org/officeDocument/2006/relationships/image" Target="/word/media/76904970-1ab1-4b61-98f1-82f5dec80c0e.png" Id="Ra327167e72174c32" /></Relationships>
</file>