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2b973f09f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b11a452e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6c58ed51b44bd" /><Relationship Type="http://schemas.openxmlformats.org/officeDocument/2006/relationships/numbering" Target="/word/numbering.xml" Id="Rd27010bcc9cd48a2" /><Relationship Type="http://schemas.openxmlformats.org/officeDocument/2006/relationships/settings" Target="/word/settings.xml" Id="R526712affcd8410c" /><Relationship Type="http://schemas.openxmlformats.org/officeDocument/2006/relationships/image" Target="/word/media/2314a6aa-1780-432b-9651-a01cc5c37e9e.png" Id="R8c79b11a452e4734" /></Relationships>
</file>