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5ec49cf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cc356528b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25e3e6d984e35" /><Relationship Type="http://schemas.openxmlformats.org/officeDocument/2006/relationships/numbering" Target="/word/numbering.xml" Id="Rb042e1bb99ed4b15" /><Relationship Type="http://schemas.openxmlformats.org/officeDocument/2006/relationships/settings" Target="/word/settings.xml" Id="R7bea66bde2bf4b30" /><Relationship Type="http://schemas.openxmlformats.org/officeDocument/2006/relationships/image" Target="/word/media/7249dcee-b2dd-4f00-9826-2920f70f3856.png" Id="R538cc356528b470f" /></Relationships>
</file>