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8a3856cf3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45ab9e283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Okrinek,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420237bc34046" /><Relationship Type="http://schemas.openxmlformats.org/officeDocument/2006/relationships/numbering" Target="/word/numbering.xml" Id="R621a73cce95a4c86" /><Relationship Type="http://schemas.openxmlformats.org/officeDocument/2006/relationships/settings" Target="/word/settings.xml" Id="R9f45fe9be5544961" /><Relationship Type="http://schemas.openxmlformats.org/officeDocument/2006/relationships/image" Target="/word/media/1a9b95f1-b86f-4f0c-a5eb-269fcc80e159.png" Id="R4c145ab9e28344be" /></Relationships>
</file>