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5e4ad11ff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aaae97be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4f69a716d4a28" /><Relationship Type="http://schemas.openxmlformats.org/officeDocument/2006/relationships/numbering" Target="/word/numbering.xml" Id="R64ace0ec1bb94137" /><Relationship Type="http://schemas.openxmlformats.org/officeDocument/2006/relationships/settings" Target="/word/settings.xml" Id="R9d237b78edf24378" /><Relationship Type="http://schemas.openxmlformats.org/officeDocument/2006/relationships/image" Target="/word/media/9690ea33-b668-4334-bd5b-9f29a2e486c8.png" Id="R4a6daaae97be49a6" /></Relationships>
</file>