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71741f8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48f6f2a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Ostrata,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c1d805e7469f" /><Relationship Type="http://schemas.openxmlformats.org/officeDocument/2006/relationships/numbering" Target="/word/numbering.xml" Id="Rc3fe2f19ca55453b" /><Relationship Type="http://schemas.openxmlformats.org/officeDocument/2006/relationships/settings" Target="/word/settings.xml" Id="R3bf21083850e49da" /><Relationship Type="http://schemas.openxmlformats.org/officeDocument/2006/relationships/image" Target="/word/media/0e112999-ec5f-4ca2-9c6a-04457e0260d2.png" Id="R113448f6f2a447fa" /></Relationships>
</file>