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b707fdb38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acdd84e7b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Otrocice,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c44cfd23747eb" /><Relationship Type="http://schemas.openxmlformats.org/officeDocument/2006/relationships/numbering" Target="/word/numbering.xml" Id="R43623c369ca24e16" /><Relationship Type="http://schemas.openxmlformats.org/officeDocument/2006/relationships/settings" Target="/word/settings.xml" Id="R26177189e4204403" /><Relationship Type="http://schemas.openxmlformats.org/officeDocument/2006/relationships/image" Target="/word/media/98c13bb8-4de6-4437-8d34-e66cf16bc96d.png" Id="Rac5acdd84e7b470a" /></Relationships>
</file>