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b1fe4e6dc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a695ee24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Oubenice,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cf56e2b7d48d4" /><Relationship Type="http://schemas.openxmlformats.org/officeDocument/2006/relationships/numbering" Target="/word/numbering.xml" Id="Rc70d72f5cd544371" /><Relationship Type="http://schemas.openxmlformats.org/officeDocument/2006/relationships/settings" Target="/word/settings.xml" Id="R3eb3c4219a124826" /><Relationship Type="http://schemas.openxmlformats.org/officeDocument/2006/relationships/image" Target="/word/media/473b9682-c836-40c6-b778-b2a83caa93c4.png" Id="R372a695ee24f4367" /></Relationships>
</file>