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62bd0235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01e8f01b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b7d2dee334d3e" /><Relationship Type="http://schemas.openxmlformats.org/officeDocument/2006/relationships/numbering" Target="/word/numbering.xml" Id="Rf7321d88ceed46f3" /><Relationship Type="http://schemas.openxmlformats.org/officeDocument/2006/relationships/settings" Target="/word/settings.xml" Id="R79c29731e3ae4eea" /><Relationship Type="http://schemas.openxmlformats.org/officeDocument/2006/relationships/image" Target="/word/media/0fb0be0f-02c0-41c6-a8f3-37ade23797d6.png" Id="Rb30101e8f01b417c" /></Relationships>
</file>