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a0afd1a70740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ca98eab34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Petrkovice,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3f378c1ac43d5" /><Relationship Type="http://schemas.openxmlformats.org/officeDocument/2006/relationships/numbering" Target="/word/numbering.xml" Id="Rdd15282fed30452a" /><Relationship Type="http://schemas.openxmlformats.org/officeDocument/2006/relationships/settings" Target="/word/settings.xml" Id="R48d214e42b3541fb" /><Relationship Type="http://schemas.openxmlformats.org/officeDocument/2006/relationships/image" Target="/word/media/628c2ea1-4cde-4894-9796-88ab2ed63af1.png" Id="R43fca98eab344c01" /></Relationships>
</file>