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cadd6a40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94145e4c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aaffc0a043ca" /><Relationship Type="http://schemas.openxmlformats.org/officeDocument/2006/relationships/numbering" Target="/word/numbering.xml" Id="R6a09a069a5ce4675" /><Relationship Type="http://schemas.openxmlformats.org/officeDocument/2006/relationships/settings" Target="/word/settings.xml" Id="Rd4ff670ca3e049fe" /><Relationship Type="http://schemas.openxmlformats.org/officeDocument/2006/relationships/image" Target="/word/media/550120b8-5669-425f-badc-4abceb1550d7.png" Id="Rc3f994145e4c40b8" /></Relationships>
</file>