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f32342474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5106c001e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Pohlody,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ef075db674b46" /><Relationship Type="http://schemas.openxmlformats.org/officeDocument/2006/relationships/numbering" Target="/word/numbering.xml" Id="Rbe98d5f9ae0a48a5" /><Relationship Type="http://schemas.openxmlformats.org/officeDocument/2006/relationships/settings" Target="/word/settings.xml" Id="R86523e63f9504d7a" /><Relationship Type="http://schemas.openxmlformats.org/officeDocument/2006/relationships/image" Target="/word/media/0e2871df-4426-441d-b086-69c95b63eafd.png" Id="Rb1b5106c001e43e6" /></Relationships>
</file>