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30c186bd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1ed5f67c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Polizy,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8a2912774af7" /><Relationship Type="http://schemas.openxmlformats.org/officeDocument/2006/relationships/numbering" Target="/word/numbering.xml" Id="R63502dbdb1674437" /><Relationship Type="http://schemas.openxmlformats.org/officeDocument/2006/relationships/settings" Target="/word/settings.xml" Id="Re9f517e514344389" /><Relationship Type="http://schemas.openxmlformats.org/officeDocument/2006/relationships/image" Target="/word/media/aa87ccce-2db8-4578-956c-325da3c3761f.png" Id="Rfed1ed5f67c6481a" /></Relationships>
</file>