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732793a95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47a6c04f3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Polni Chrcice,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2390662a24b66" /><Relationship Type="http://schemas.openxmlformats.org/officeDocument/2006/relationships/numbering" Target="/word/numbering.xml" Id="R34cdd4f79200465d" /><Relationship Type="http://schemas.openxmlformats.org/officeDocument/2006/relationships/settings" Target="/word/settings.xml" Id="R4889ef5fb77a4335" /><Relationship Type="http://schemas.openxmlformats.org/officeDocument/2006/relationships/image" Target="/word/media/605c96a7-f1d0-4dab-b3d5-07ff28c98e7a.png" Id="R01b47a6c04f3410f" /></Relationships>
</file>