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ad9d8d38b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1b176c089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Poresinec,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358f4a9864c6c" /><Relationship Type="http://schemas.openxmlformats.org/officeDocument/2006/relationships/numbering" Target="/word/numbering.xml" Id="Rad7472e1c9384b7a" /><Relationship Type="http://schemas.openxmlformats.org/officeDocument/2006/relationships/settings" Target="/word/settings.xml" Id="R75447b8a4f1b4532" /><Relationship Type="http://schemas.openxmlformats.org/officeDocument/2006/relationships/image" Target="/word/media/c43fdf50-b8e3-41cc-b733-5c63bbca6292.png" Id="R1ac1b176c08940c3" /></Relationships>
</file>