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04b9842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2be05b3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Predmerice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e64ea3514505" /><Relationship Type="http://schemas.openxmlformats.org/officeDocument/2006/relationships/numbering" Target="/word/numbering.xml" Id="Ra7102cd78320423e" /><Relationship Type="http://schemas.openxmlformats.org/officeDocument/2006/relationships/settings" Target="/word/settings.xml" Id="R624692e3e2ee4357" /><Relationship Type="http://schemas.openxmlformats.org/officeDocument/2006/relationships/image" Target="/word/media/b8f1b0bf-8326-4002-951a-7f69c8c222f3.png" Id="R62842be05b3f4be7" /></Relationships>
</file>