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6a33feb2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037bd3cc6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Prelouc,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6c407bc744d50" /><Relationship Type="http://schemas.openxmlformats.org/officeDocument/2006/relationships/numbering" Target="/word/numbering.xml" Id="R8937b7dfa55643dd" /><Relationship Type="http://schemas.openxmlformats.org/officeDocument/2006/relationships/settings" Target="/word/settings.xml" Id="Rfa811c56fb5c4cd6" /><Relationship Type="http://schemas.openxmlformats.org/officeDocument/2006/relationships/image" Target="/word/media/a8956107-5324-483e-a7ae-a51fa5e16d0e.png" Id="R721037bd3cc6489d" /></Relationships>
</file>