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4498beda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c34653df0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Privrat,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ccaf293f47b5" /><Relationship Type="http://schemas.openxmlformats.org/officeDocument/2006/relationships/numbering" Target="/word/numbering.xml" Id="Ra593084be2164183" /><Relationship Type="http://schemas.openxmlformats.org/officeDocument/2006/relationships/settings" Target="/word/settings.xml" Id="R33c6e3a83a474595" /><Relationship Type="http://schemas.openxmlformats.org/officeDocument/2006/relationships/image" Target="/word/media/7ef1af30-d085-4178-b5bb-f825d1744d08.png" Id="Ra9ac34653df0465a" /></Relationships>
</file>