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b20fd0fb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43018ee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ea7c6af2641a1" /><Relationship Type="http://schemas.openxmlformats.org/officeDocument/2006/relationships/numbering" Target="/word/numbering.xml" Id="R90a6f180988f4829" /><Relationship Type="http://schemas.openxmlformats.org/officeDocument/2006/relationships/settings" Target="/word/settings.xml" Id="R2ae5d384d96b477a" /><Relationship Type="http://schemas.openxmlformats.org/officeDocument/2006/relationships/image" Target="/word/media/8dddc698-49b1-4da2-8004-58567480fa21.png" Id="Rbda543018ee64c57" /></Relationships>
</file>