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87e28ffb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807d08957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e0ce1e7543da" /><Relationship Type="http://schemas.openxmlformats.org/officeDocument/2006/relationships/numbering" Target="/word/numbering.xml" Id="R972a86e317c643bc" /><Relationship Type="http://schemas.openxmlformats.org/officeDocument/2006/relationships/settings" Target="/word/settings.xml" Id="Rffef939aef2b4aa9" /><Relationship Type="http://schemas.openxmlformats.org/officeDocument/2006/relationships/image" Target="/word/media/6999d6d3-feb8-4e4b-aa15-c895049ab873.png" Id="R0c3807d08957423b" /></Relationships>
</file>