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a2a5166de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98839c5c0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16e57487548ac" /><Relationship Type="http://schemas.openxmlformats.org/officeDocument/2006/relationships/numbering" Target="/word/numbering.xml" Id="R1a5a3590097847cb" /><Relationship Type="http://schemas.openxmlformats.org/officeDocument/2006/relationships/settings" Target="/word/settings.xml" Id="R3a52b77620ed4809" /><Relationship Type="http://schemas.openxmlformats.org/officeDocument/2006/relationships/image" Target="/word/media/b81925b1-a28b-4101-9520-6cd30c406b45.png" Id="R76598839c5c04d6f" /></Relationships>
</file>