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a76f3f07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231de298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154415b444c7" /><Relationship Type="http://schemas.openxmlformats.org/officeDocument/2006/relationships/numbering" Target="/word/numbering.xml" Id="Re0bc951703f5426c" /><Relationship Type="http://schemas.openxmlformats.org/officeDocument/2006/relationships/settings" Target="/word/settings.xml" Id="Rf518cddb97bb4a2b" /><Relationship Type="http://schemas.openxmlformats.org/officeDocument/2006/relationships/image" Target="/word/media/91cd9e71-dc5f-4f35-9e74-d90e6fcc723d.png" Id="R890231de29864202" /></Relationships>
</file>