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3585eaeb8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fde91b60c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Rolava,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89c26e2434c50" /><Relationship Type="http://schemas.openxmlformats.org/officeDocument/2006/relationships/numbering" Target="/word/numbering.xml" Id="R2e4515e4f26d42e3" /><Relationship Type="http://schemas.openxmlformats.org/officeDocument/2006/relationships/settings" Target="/word/settings.xml" Id="R562ec7e44b624752" /><Relationship Type="http://schemas.openxmlformats.org/officeDocument/2006/relationships/image" Target="/word/media/17de184b-6259-49ac-bc6f-2692bc4c3fd4.png" Id="R5a8fde91b60c43ea" /></Relationships>
</file>