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8295c03d3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33f45351b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Romanov,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4c2c898a94f6e" /><Relationship Type="http://schemas.openxmlformats.org/officeDocument/2006/relationships/numbering" Target="/word/numbering.xml" Id="Redb689c349ee4a1b" /><Relationship Type="http://schemas.openxmlformats.org/officeDocument/2006/relationships/settings" Target="/word/settings.xml" Id="R997f90fdd1784257" /><Relationship Type="http://schemas.openxmlformats.org/officeDocument/2006/relationships/image" Target="/word/media/fdaf794d-f59e-4067-89a6-98afd2336dd2.png" Id="R45333f45351b492e" /></Relationships>
</file>