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60c1d55ee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72484b2ad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Rychnuvek,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2008b7c7640c0" /><Relationship Type="http://schemas.openxmlformats.org/officeDocument/2006/relationships/numbering" Target="/word/numbering.xml" Id="R671b05239a894a6c" /><Relationship Type="http://schemas.openxmlformats.org/officeDocument/2006/relationships/settings" Target="/word/settings.xml" Id="R89d2f372ae954df8" /><Relationship Type="http://schemas.openxmlformats.org/officeDocument/2006/relationships/image" Target="/word/media/7c60a3a8-519c-43e3-b682-8c5c7f228a25.png" Id="R51b72484b2ad4ec5" /></Relationships>
</file>