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64a8267b9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577beff87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9d226ae864889" /><Relationship Type="http://schemas.openxmlformats.org/officeDocument/2006/relationships/numbering" Target="/word/numbering.xml" Id="Rbe20d73d879e4c8e" /><Relationship Type="http://schemas.openxmlformats.org/officeDocument/2006/relationships/settings" Target="/word/settings.xml" Id="R55a17bec4c0e4e16" /><Relationship Type="http://schemas.openxmlformats.org/officeDocument/2006/relationships/image" Target="/word/media/af9da933-a866-4ecb-b1f7-7b80fb40ebb9.png" Id="R928577beff874ab9" /></Relationships>
</file>