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1114b9181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66d8cbf0b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Skalky,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0d48aa6cf4ce5" /><Relationship Type="http://schemas.openxmlformats.org/officeDocument/2006/relationships/numbering" Target="/word/numbering.xml" Id="R61c96240eeba4eaa" /><Relationship Type="http://schemas.openxmlformats.org/officeDocument/2006/relationships/settings" Target="/word/settings.xml" Id="R436915d512d9403a" /><Relationship Type="http://schemas.openxmlformats.org/officeDocument/2006/relationships/image" Target="/word/media/84119e38-f617-4a86-8b62-b4b5aa21762e.png" Id="R73566d8cbf0b487e" /></Relationships>
</file>