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52aadc978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a0209c26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Skelna Hut',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7c6067ffd4ffc" /><Relationship Type="http://schemas.openxmlformats.org/officeDocument/2006/relationships/numbering" Target="/word/numbering.xml" Id="R5754c3ccff6f4116" /><Relationship Type="http://schemas.openxmlformats.org/officeDocument/2006/relationships/settings" Target="/word/settings.xml" Id="R7e0138d12ab0482e" /><Relationship Type="http://schemas.openxmlformats.org/officeDocument/2006/relationships/image" Target="/word/media/53aeb10c-102b-45bb-8ac9-179cf61083fb.png" Id="R7de7a0209c264fe4" /></Relationships>
</file>