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b5dd26c18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41ae29bf2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Skrancice,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50fa4152b4c43" /><Relationship Type="http://schemas.openxmlformats.org/officeDocument/2006/relationships/numbering" Target="/word/numbering.xml" Id="Rfe00a3b4a3b74e04" /><Relationship Type="http://schemas.openxmlformats.org/officeDocument/2006/relationships/settings" Target="/word/settings.xml" Id="Rb4edc29e4979444f" /><Relationship Type="http://schemas.openxmlformats.org/officeDocument/2006/relationships/image" Target="/word/media/2f79dcfb-a8d9-489c-b0f6-38604c150da2.png" Id="Rb8541ae29bf242e2" /></Relationships>
</file>