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63557ce90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98dad3c0f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b9a00fbf43c1" /><Relationship Type="http://schemas.openxmlformats.org/officeDocument/2006/relationships/numbering" Target="/word/numbering.xml" Id="Rb7555c4f6634439d" /><Relationship Type="http://schemas.openxmlformats.org/officeDocument/2006/relationships/settings" Target="/word/settings.xml" Id="Rbe35a96528f345f0" /><Relationship Type="http://schemas.openxmlformats.org/officeDocument/2006/relationships/image" Target="/word/media/fc1833ec-e5f9-4c3b-a834-c9c96090d474.png" Id="R64798dad3c0f4d2f" /></Relationships>
</file>