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6acc2e06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bc9cfc67b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Smilovy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6760fc8648aa" /><Relationship Type="http://schemas.openxmlformats.org/officeDocument/2006/relationships/numbering" Target="/word/numbering.xml" Id="R3d91b80c79154a72" /><Relationship Type="http://schemas.openxmlformats.org/officeDocument/2006/relationships/settings" Target="/word/settings.xml" Id="Rfd3fe1e6cb1a449a" /><Relationship Type="http://schemas.openxmlformats.org/officeDocument/2006/relationships/image" Target="/word/media/ff59ba31-9ddd-49bb-95d4-47da687ed806.png" Id="R926bc9cfc67b44f0" /></Relationships>
</file>