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f476d092a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3f626313c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936f7816d406d" /><Relationship Type="http://schemas.openxmlformats.org/officeDocument/2006/relationships/numbering" Target="/word/numbering.xml" Id="Ra9d9e5e16d764cbf" /><Relationship Type="http://schemas.openxmlformats.org/officeDocument/2006/relationships/settings" Target="/word/settings.xml" Id="R6b9d70d2fd00407c" /><Relationship Type="http://schemas.openxmlformats.org/officeDocument/2006/relationships/image" Target="/word/media/f959ee90-9d35-4e54-9d04-cc29e0e265b7.png" Id="R8e53f626313c409f" /></Relationships>
</file>